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58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genieurbau - Inlinersanierung - Kanalsanierung Gertrudenstraße Münster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nlinersanier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